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DB" w:rsidRPr="00D740D8" w:rsidRDefault="00444D89" w:rsidP="00D740D8">
      <w:pPr>
        <w:jc w:val="center"/>
        <w:rPr>
          <w:b/>
          <w:sz w:val="32"/>
          <w:szCs w:val="32"/>
        </w:rPr>
      </w:pPr>
      <w:r w:rsidRPr="00D740D8">
        <w:rPr>
          <w:b/>
          <w:sz w:val="32"/>
          <w:szCs w:val="32"/>
        </w:rPr>
        <w:t>Village of Deerfield Notice of Adopted Amendments</w:t>
      </w:r>
    </w:p>
    <w:p w:rsidR="00444D89" w:rsidRPr="00D740D8" w:rsidRDefault="00444D89" w:rsidP="00444D89">
      <w:pPr>
        <w:rPr>
          <w:sz w:val="24"/>
          <w:szCs w:val="24"/>
        </w:rPr>
      </w:pPr>
      <w:r w:rsidRPr="00D740D8">
        <w:rPr>
          <w:sz w:val="24"/>
          <w:szCs w:val="24"/>
        </w:rPr>
        <w:t xml:space="preserve">As of the Village Council Meeting on Sept. 14, 2020 the </w:t>
      </w:r>
      <w:proofErr w:type="gramStart"/>
      <w:r w:rsidRPr="00D740D8">
        <w:rPr>
          <w:sz w:val="24"/>
          <w:szCs w:val="24"/>
        </w:rPr>
        <w:t>following  amendment</w:t>
      </w:r>
      <w:proofErr w:type="gramEnd"/>
      <w:r w:rsidRPr="00D740D8">
        <w:rPr>
          <w:sz w:val="24"/>
          <w:szCs w:val="24"/>
        </w:rPr>
        <w:t xml:space="preserve">  has been adopted:</w:t>
      </w:r>
    </w:p>
    <w:p w:rsidR="00444D89" w:rsidRPr="00D740D8" w:rsidRDefault="00444D89" w:rsidP="00444D89">
      <w:pPr>
        <w:widowControl w:val="0"/>
        <w:tabs>
          <w:tab w:val="center" w:pos="4680"/>
        </w:tabs>
        <w:rPr>
          <w:sz w:val="24"/>
          <w:szCs w:val="24"/>
        </w:rPr>
      </w:pPr>
      <w:r w:rsidRPr="00D740D8">
        <w:rPr>
          <w:sz w:val="24"/>
          <w:szCs w:val="24"/>
        </w:rPr>
        <w:t>Amendment to Ordinance 6, Weed Control</w:t>
      </w:r>
    </w:p>
    <w:p w:rsidR="00444D89" w:rsidRPr="00D740D8" w:rsidRDefault="00444D89" w:rsidP="00444D89">
      <w:pPr>
        <w:widowControl w:val="0"/>
        <w:tabs>
          <w:tab w:val="center" w:pos="4680"/>
        </w:tabs>
        <w:spacing w:after="120"/>
        <w:jc w:val="both"/>
        <w:rPr>
          <w:sz w:val="24"/>
          <w:szCs w:val="24"/>
        </w:rPr>
      </w:pPr>
      <w:proofErr w:type="gramStart"/>
      <w:r w:rsidRPr="00D740D8">
        <w:rPr>
          <w:b/>
          <w:sz w:val="24"/>
          <w:szCs w:val="24"/>
        </w:rPr>
        <w:t>THE  VILLAGE</w:t>
      </w:r>
      <w:proofErr w:type="gramEnd"/>
      <w:r w:rsidRPr="00D740D8">
        <w:rPr>
          <w:b/>
          <w:sz w:val="24"/>
          <w:szCs w:val="24"/>
        </w:rPr>
        <w:t xml:space="preserve"> OF DEERFIELD HEREBY ORDAINS:</w:t>
      </w:r>
    </w:p>
    <w:p w:rsidR="00444D89" w:rsidRPr="00D740D8" w:rsidRDefault="00444D89" w:rsidP="00444D89">
      <w:pPr>
        <w:pStyle w:val="Heading1"/>
        <w:rPr>
          <w:szCs w:val="24"/>
        </w:rPr>
      </w:pPr>
      <w:r w:rsidRPr="00D740D8">
        <w:rPr>
          <w:szCs w:val="24"/>
        </w:rPr>
        <w:t>Amendment to Section 1 of Ordinance 6</w:t>
      </w:r>
    </w:p>
    <w:p w:rsidR="00444D89" w:rsidRPr="00D740D8" w:rsidRDefault="00444D89" w:rsidP="00444D89">
      <w:pPr>
        <w:spacing w:after="240"/>
        <w:rPr>
          <w:sz w:val="24"/>
          <w:szCs w:val="24"/>
        </w:rPr>
      </w:pPr>
      <w:r w:rsidRPr="00D740D8">
        <w:rPr>
          <w:sz w:val="24"/>
          <w:szCs w:val="24"/>
        </w:rPr>
        <w:t>Section 1 of Ordinance 6, the Village of Deerfield Weed Control Ordinance is amended as follows:</w:t>
      </w:r>
    </w:p>
    <w:p w:rsidR="00444D89" w:rsidRPr="00D740D8" w:rsidRDefault="00444D89" w:rsidP="00444D89">
      <w:pPr>
        <w:widowControl w:val="0"/>
        <w:spacing w:after="260"/>
        <w:ind w:left="2160" w:hanging="1440"/>
        <w:jc w:val="both"/>
        <w:rPr>
          <w:b/>
          <w:bCs/>
          <w:sz w:val="24"/>
          <w:szCs w:val="24"/>
        </w:rPr>
      </w:pPr>
      <w:proofErr w:type="gramStart"/>
      <w:r w:rsidRPr="00D740D8">
        <w:rPr>
          <w:b/>
          <w:bCs/>
          <w:sz w:val="24"/>
          <w:szCs w:val="24"/>
        </w:rPr>
        <w:t>Section 1.</w:t>
      </w:r>
      <w:proofErr w:type="gramEnd"/>
      <w:r w:rsidRPr="00D740D8">
        <w:rPr>
          <w:b/>
          <w:bCs/>
          <w:sz w:val="24"/>
          <w:szCs w:val="24"/>
        </w:rPr>
        <w:t xml:space="preserve"> </w:t>
      </w:r>
      <w:r w:rsidRPr="00D740D8">
        <w:rPr>
          <w:b/>
          <w:bCs/>
          <w:sz w:val="24"/>
          <w:szCs w:val="24"/>
        </w:rPr>
        <w:tab/>
        <w:t xml:space="preserve">Cutting and Removing Of Grass, Weeds </w:t>
      </w:r>
      <w:proofErr w:type="gramStart"/>
      <w:r w:rsidRPr="00D740D8">
        <w:rPr>
          <w:b/>
          <w:bCs/>
          <w:sz w:val="24"/>
          <w:szCs w:val="24"/>
        </w:rPr>
        <w:t>And</w:t>
      </w:r>
      <w:proofErr w:type="gramEnd"/>
      <w:r w:rsidRPr="00D740D8">
        <w:rPr>
          <w:b/>
          <w:bCs/>
          <w:sz w:val="24"/>
          <w:szCs w:val="24"/>
        </w:rPr>
        <w:t xml:space="preserve"> Other Poisonous Or Harmful Vegetation</w:t>
      </w:r>
    </w:p>
    <w:p w:rsidR="00444D89" w:rsidRPr="00D740D8" w:rsidRDefault="00444D89" w:rsidP="00444D89">
      <w:pPr>
        <w:widowControl w:val="0"/>
        <w:spacing w:after="260"/>
        <w:ind w:left="720"/>
        <w:jc w:val="both"/>
        <w:rPr>
          <w:sz w:val="24"/>
          <w:szCs w:val="24"/>
        </w:rPr>
      </w:pPr>
      <w:r w:rsidRPr="00D740D8">
        <w:rPr>
          <w:sz w:val="24"/>
          <w:szCs w:val="24"/>
        </w:rPr>
        <w:t>It shall be unlawful for any owner, lessee, or occupant, or any agent, servant, representative or employee of such owner, lessee or occupant having control of any occupied or unoccupied lot or land or any part thereof in the Village of Deerfield to permit or maintain on any such lot or land any growth of brush, grass, or any other vegetation to a height greater than six (6</w:t>
      </w:r>
      <w:proofErr w:type="gramStart"/>
      <w:r w:rsidRPr="00D740D8">
        <w:rPr>
          <w:sz w:val="24"/>
          <w:szCs w:val="24"/>
        </w:rPr>
        <w:t>)  inches</w:t>
      </w:r>
      <w:proofErr w:type="gramEnd"/>
      <w:r w:rsidRPr="00D740D8">
        <w:rPr>
          <w:sz w:val="24"/>
          <w:szCs w:val="24"/>
        </w:rPr>
        <w:t xml:space="preserve"> on the average or any accumulation of dead weeds, grass or brush. It shall also be unlawful for any such person or persons to cause, suffer or allow poison ivy, ragweed or other poisonous plants, or plants detrimental to health to grown on any such lot or land.</w:t>
      </w:r>
    </w:p>
    <w:p w:rsidR="00444D89" w:rsidRPr="00D740D8" w:rsidRDefault="00444D89" w:rsidP="00444D89">
      <w:pPr>
        <w:pStyle w:val="Heading1"/>
        <w:rPr>
          <w:szCs w:val="24"/>
        </w:rPr>
      </w:pPr>
      <w:r w:rsidRPr="00D740D8">
        <w:rPr>
          <w:szCs w:val="24"/>
        </w:rPr>
        <w:t>Amendment to Section 3 of Ordinance 6</w:t>
      </w:r>
    </w:p>
    <w:p w:rsidR="00444D89" w:rsidRPr="00D740D8" w:rsidRDefault="00444D89" w:rsidP="00444D89">
      <w:pPr>
        <w:widowControl w:val="0"/>
        <w:tabs>
          <w:tab w:val="left" w:pos="720"/>
          <w:tab w:val="left" w:pos="1440"/>
          <w:tab w:val="left" w:pos="2160"/>
          <w:tab w:val="left" w:pos="2880"/>
          <w:tab w:val="left" w:pos="5040"/>
        </w:tabs>
        <w:spacing w:after="260"/>
        <w:jc w:val="both"/>
        <w:rPr>
          <w:sz w:val="24"/>
          <w:szCs w:val="24"/>
        </w:rPr>
      </w:pPr>
      <w:r w:rsidRPr="00D740D8">
        <w:rPr>
          <w:sz w:val="24"/>
          <w:szCs w:val="24"/>
        </w:rPr>
        <w:t>Section 3 of Ordinance 6, the Village of Deerfield Weed Control Ordinance is amended as follows:</w:t>
      </w:r>
    </w:p>
    <w:p w:rsidR="00444D89" w:rsidRPr="00D740D8" w:rsidRDefault="00444D89" w:rsidP="00444D89">
      <w:pPr>
        <w:widowControl w:val="0"/>
        <w:spacing w:after="260"/>
        <w:ind w:left="720"/>
        <w:jc w:val="both"/>
        <w:rPr>
          <w:b/>
          <w:bCs/>
          <w:sz w:val="24"/>
          <w:szCs w:val="24"/>
        </w:rPr>
      </w:pPr>
      <w:proofErr w:type="gramStart"/>
      <w:r w:rsidRPr="00D740D8">
        <w:rPr>
          <w:b/>
          <w:bCs/>
          <w:sz w:val="24"/>
          <w:szCs w:val="24"/>
        </w:rPr>
        <w:t>Section 3.</w:t>
      </w:r>
      <w:proofErr w:type="gramEnd"/>
      <w:r w:rsidRPr="00D740D8">
        <w:rPr>
          <w:b/>
          <w:bCs/>
          <w:sz w:val="24"/>
          <w:szCs w:val="24"/>
        </w:rPr>
        <w:tab/>
        <w:t>Work Done by Village</w:t>
      </w:r>
    </w:p>
    <w:p w:rsidR="00444D89" w:rsidRPr="00D740D8" w:rsidRDefault="00444D89" w:rsidP="00444D89">
      <w:pPr>
        <w:widowControl w:val="0"/>
        <w:spacing w:after="260"/>
        <w:ind w:left="1440" w:right="720" w:hanging="720"/>
        <w:jc w:val="both"/>
        <w:rPr>
          <w:sz w:val="24"/>
          <w:szCs w:val="24"/>
        </w:rPr>
      </w:pPr>
      <w:r w:rsidRPr="00D740D8">
        <w:rPr>
          <w:sz w:val="24"/>
          <w:szCs w:val="24"/>
        </w:rPr>
        <w:t>a.</w:t>
      </w:r>
      <w:r w:rsidRPr="00D740D8">
        <w:rPr>
          <w:sz w:val="24"/>
          <w:szCs w:val="24"/>
        </w:rPr>
        <w:tab/>
        <w:t>If the provisions of the foregoing sections are not complied with, the Village Council may cause such weeds, grass or other vegetation to be cut, removed or destroyed and a minimum cutting fee to cover the costs associated with enforcement of $</w:t>
      </w:r>
      <w:r w:rsidR="00B01148" w:rsidRPr="00D740D8">
        <w:rPr>
          <w:sz w:val="24"/>
          <w:szCs w:val="24"/>
        </w:rPr>
        <w:t>50</w:t>
      </w:r>
      <w:r w:rsidRPr="00D740D8">
        <w:rPr>
          <w:sz w:val="24"/>
          <w:szCs w:val="24"/>
        </w:rPr>
        <w:t xml:space="preserve"> or the actual costs, whichever is greater shall be billed to the owner of the property. If payment in full is not received within 30 days from the due date, a late fee in the amount of $50.00 shall be charged. If full payment is not received, the amount owed to the city shall be collected as a special assessment against the premises as provided by ordinance.</w:t>
      </w:r>
    </w:p>
    <w:p w:rsidR="00444D89" w:rsidRPr="00D740D8" w:rsidRDefault="00444D89" w:rsidP="00444D89">
      <w:pPr>
        <w:rPr>
          <w:sz w:val="24"/>
          <w:szCs w:val="24"/>
        </w:rPr>
      </w:pPr>
      <w:r w:rsidRPr="00D740D8">
        <w:rPr>
          <w:sz w:val="24"/>
          <w:szCs w:val="24"/>
        </w:rPr>
        <w:t>b.</w:t>
      </w:r>
      <w:r w:rsidRPr="00D740D8">
        <w:rPr>
          <w:sz w:val="24"/>
          <w:szCs w:val="24"/>
        </w:rPr>
        <w:tab/>
        <w:t>Notice of the provisions of this section shall be published in a newspaper circulating within the city once each month during the months of May through September of each year, which notice is deemed and declared to be adequate and sufficient notice to all.</w:t>
      </w:r>
    </w:p>
    <w:sectPr w:rsidR="00444D89" w:rsidRPr="00D740D8" w:rsidSect="00D740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7C" w:rsidRDefault="00EA637C" w:rsidP="00D740D8">
      <w:pPr>
        <w:spacing w:after="0" w:line="240" w:lineRule="auto"/>
      </w:pPr>
      <w:r>
        <w:separator/>
      </w:r>
    </w:p>
  </w:endnote>
  <w:endnote w:type="continuationSeparator" w:id="0">
    <w:p w:rsidR="00EA637C" w:rsidRDefault="00EA637C" w:rsidP="00D7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7C" w:rsidRDefault="00EA637C" w:rsidP="00D740D8">
      <w:pPr>
        <w:spacing w:after="0" w:line="240" w:lineRule="auto"/>
      </w:pPr>
      <w:r>
        <w:separator/>
      </w:r>
    </w:p>
  </w:footnote>
  <w:footnote w:type="continuationSeparator" w:id="0">
    <w:p w:rsidR="00EA637C" w:rsidRDefault="00EA637C" w:rsidP="00D74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164E3C"/>
    <w:lvl w:ilvl="0">
      <w:start w:val="1"/>
      <w:numFmt w:val="decimal"/>
      <w:pStyle w:val="Heading1"/>
      <w:lvlText w:val="Section %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D89"/>
    <w:rsid w:val="000B6117"/>
    <w:rsid w:val="00185ADB"/>
    <w:rsid w:val="00444D89"/>
    <w:rsid w:val="00B01148"/>
    <w:rsid w:val="00D740D8"/>
    <w:rsid w:val="00EA637C"/>
    <w:rsid w:val="00F52C9A"/>
    <w:rsid w:val="00FB2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DB"/>
  </w:style>
  <w:style w:type="paragraph" w:styleId="Heading1">
    <w:name w:val="heading 1"/>
    <w:basedOn w:val="Normal"/>
    <w:next w:val="Normal"/>
    <w:link w:val="Heading1Char"/>
    <w:uiPriority w:val="9"/>
    <w:qFormat/>
    <w:rsid w:val="00444D89"/>
    <w:pPr>
      <w:widowControl w:val="0"/>
      <w:numPr>
        <w:numId w:val="1"/>
      </w:numPr>
      <w:tabs>
        <w:tab w:val="left" w:pos="720"/>
        <w:tab w:val="left" w:pos="1440"/>
        <w:tab w:val="left" w:pos="5040"/>
      </w:tabs>
      <w:spacing w:after="120" w:line="240" w:lineRule="auto"/>
      <w:jc w:val="both"/>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89"/>
    <w:rPr>
      <w:rFonts w:ascii="Arial" w:eastAsia="Times New Roman" w:hAnsi="Arial" w:cs="Times New Roman"/>
      <w:b/>
      <w:sz w:val="24"/>
      <w:szCs w:val="20"/>
    </w:rPr>
  </w:style>
  <w:style w:type="paragraph" w:styleId="Header">
    <w:name w:val="header"/>
    <w:basedOn w:val="Normal"/>
    <w:link w:val="HeaderChar"/>
    <w:uiPriority w:val="99"/>
    <w:semiHidden/>
    <w:unhideWhenUsed/>
    <w:rsid w:val="00D740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0D8"/>
  </w:style>
  <w:style w:type="paragraph" w:styleId="Footer">
    <w:name w:val="footer"/>
    <w:basedOn w:val="Normal"/>
    <w:link w:val="FooterChar"/>
    <w:uiPriority w:val="99"/>
    <w:semiHidden/>
    <w:unhideWhenUsed/>
    <w:rsid w:val="00D740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0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Clerk</dc:creator>
  <cp:lastModifiedBy>Authorized User</cp:lastModifiedBy>
  <cp:revision>2</cp:revision>
  <cp:lastPrinted>2022-05-04T19:49:00Z</cp:lastPrinted>
  <dcterms:created xsi:type="dcterms:W3CDTF">2022-05-04T19:50:00Z</dcterms:created>
  <dcterms:modified xsi:type="dcterms:W3CDTF">2022-05-04T19:50:00Z</dcterms:modified>
</cp:coreProperties>
</file>